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1BC" w14:textId="1FA0121D" w:rsidR="000460A9" w:rsidRPr="00C2724B" w:rsidRDefault="000460A9" w:rsidP="00C2724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2724B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4E757A" w:rsidRPr="00C2724B">
        <w:rPr>
          <w:rFonts w:ascii="Arial" w:hAnsi="Arial" w:cs="Arial"/>
          <w:b/>
          <w:bCs/>
          <w:sz w:val="24"/>
          <w:szCs w:val="24"/>
        </w:rPr>
        <w:t xml:space="preserve">LXV/605/2023 </w:t>
      </w:r>
      <w:r w:rsidRPr="00C2724B">
        <w:rPr>
          <w:rFonts w:ascii="Arial" w:hAnsi="Arial" w:cs="Arial"/>
          <w:b/>
          <w:bCs/>
          <w:sz w:val="24"/>
          <w:szCs w:val="24"/>
        </w:rPr>
        <w:t>RADY MIEJSKIEJ W KŁODZKU</w:t>
      </w:r>
      <w:r w:rsidR="00C272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24B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E757A" w:rsidRPr="00C2724B">
        <w:rPr>
          <w:rFonts w:ascii="Arial" w:hAnsi="Arial" w:cs="Arial"/>
          <w:b/>
          <w:bCs/>
          <w:sz w:val="24"/>
          <w:szCs w:val="24"/>
        </w:rPr>
        <w:t>26 października 2023 r.</w:t>
      </w:r>
      <w:r w:rsidR="00C272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24B">
        <w:rPr>
          <w:rFonts w:ascii="Arial" w:hAnsi="Arial" w:cs="Arial"/>
          <w:b/>
          <w:bCs/>
          <w:sz w:val="24"/>
          <w:szCs w:val="24"/>
        </w:rPr>
        <w:t xml:space="preserve">w sprawie rozpatrzenia skargi na 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 xml:space="preserve">Burmistrza </w:t>
      </w:r>
      <w:r w:rsidRPr="00C2724B">
        <w:rPr>
          <w:rFonts w:ascii="Arial" w:hAnsi="Arial" w:cs="Arial"/>
          <w:b/>
          <w:bCs/>
          <w:sz w:val="24"/>
          <w:szCs w:val="24"/>
        </w:rPr>
        <w:t>Mi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>a</w:t>
      </w:r>
      <w:r w:rsidRPr="00C2724B">
        <w:rPr>
          <w:rFonts w:ascii="Arial" w:hAnsi="Arial" w:cs="Arial"/>
          <w:b/>
          <w:bCs/>
          <w:sz w:val="24"/>
          <w:szCs w:val="24"/>
        </w:rPr>
        <w:t>s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 xml:space="preserve">ta </w:t>
      </w:r>
      <w:r w:rsidRPr="00C2724B">
        <w:rPr>
          <w:rFonts w:ascii="Arial" w:hAnsi="Arial" w:cs="Arial"/>
          <w:b/>
          <w:bCs/>
          <w:sz w:val="24"/>
          <w:szCs w:val="24"/>
        </w:rPr>
        <w:t>Kłodzk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>a</w:t>
      </w:r>
    </w:p>
    <w:p w14:paraId="6E16DDF2" w14:textId="27F16230" w:rsidR="000460A9" w:rsidRPr="00C2724B" w:rsidRDefault="000460A9" w:rsidP="00C2724B">
      <w:pPr>
        <w:pStyle w:val="NormalStyle"/>
        <w:spacing w:line="360" w:lineRule="auto"/>
        <w:jc w:val="both"/>
        <w:rPr>
          <w:rFonts w:ascii="Arial" w:hAnsi="Arial" w:cs="Arial"/>
          <w:szCs w:val="24"/>
        </w:rPr>
      </w:pPr>
      <w:r w:rsidRPr="00C2724B">
        <w:rPr>
          <w:rStyle w:val="ng-bindingng-scope"/>
          <w:rFonts w:ascii="Arial" w:hAnsi="Arial" w:cs="Arial"/>
          <w:szCs w:val="24"/>
        </w:rPr>
        <w:t xml:space="preserve">Na podstawie </w:t>
      </w:r>
      <w:r w:rsidRPr="00C2724B">
        <w:rPr>
          <w:rFonts w:ascii="Arial" w:hAnsi="Arial" w:cs="Arial"/>
          <w:szCs w:val="24"/>
        </w:rPr>
        <w:t xml:space="preserve">18b. ust. 1. </w:t>
      </w:r>
      <w:r w:rsidRPr="00C2724B">
        <w:rPr>
          <w:rStyle w:val="ng-bindingng-scope"/>
          <w:rFonts w:ascii="Arial" w:hAnsi="Arial" w:cs="Arial"/>
          <w:szCs w:val="24"/>
        </w:rPr>
        <w:t>ustawy z</w:t>
      </w:r>
      <w:r w:rsidRPr="00C2724B">
        <w:rPr>
          <w:rFonts w:ascii="Arial" w:hAnsi="Arial" w:cs="Arial"/>
          <w:szCs w:val="24"/>
        </w:rPr>
        <w:t xml:space="preserve"> </w:t>
      </w:r>
      <w:r w:rsidRPr="00C2724B">
        <w:rPr>
          <w:rStyle w:val="ng-bindingng-scope"/>
          <w:rFonts w:ascii="Arial" w:hAnsi="Arial" w:cs="Arial"/>
          <w:szCs w:val="24"/>
        </w:rPr>
        <w:t xml:space="preserve">dnia 8 marca 1990 r. o samorządzie gminnym (tekst jednolity </w:t>
      </w:r>
      <w:r w:rsidR="002D4F2B" w:rsidRPr="00C2724B">
        <w:rPr>
          <w:rStyle w:val="ng-bindingng-scope"/>
          <w:rFonts w:ascii="Arial" w:hAnsi="Arial" w:cs="Arial"/>
          <w:szCs w:val="24"/>
        </w:rPr>
        <w:t>D</w:t>
      </w:r>
      <w:r w:rsidR="002D4F2B" w:rsidRPr="00C2724B">
        <w:rPr>
          <w:rFonts w:ascii="Arial" w:hAnsi="Arial" w:cs="Arial"/>
          <w:szCs w:val="24"/>
        </w:rPr>
        <w:t xml:space="preserve">z.U. z 2023 poz. </w:t>
      </w:r>
      <w:r w:rsidR="00B567CC" w:rsidRPr="00C2724B">
        <w:rPr>
          <w:rFonts w:ascii="Arial" w:hAnsi="Arial" w:cs="Arial"/>
          <w:szCs w:val="24"/>
        </w:rPr>
        <w:t>40</w:t>
      </w:r>
      <w:r w:rsidR="002D4F2B" w:rsidRPr="00C2724B">
        <w:rPr>
          <w:rFonts w:ascii="Arial" w:hAnsi="Arial" w:cs="Arial"/>
          <w:szCs w:val="24"/>
        </w:rPr>
        <w:t xml:space="preserve">, z </w:t>
      </w:r>
      <w:proofErr w:type="spellStart"/>
      <w:r w:rsidR="002D4F2B" w:rsidRPr="00C2724B">
        <w:rPr>
          <w:rFonts w:ascii="Arial" w:hAnsi="Arial" w:cs="Arial"/>
          <w:szCs w:val="24"/>
        </w:rPr>
        <w:t>późn</w:t>
      </w:r>
      <w:proofErr w:type="spellEnd"/>
      <w:r w:rsidR="002D4F2B" w:rsidRPr="00C2724B">
        <w:rPr>
          <w:rFonts w:ascii="Arial" w:hAnsi="Arial" w:cs="Arial"/>
          <w:szCs w:val="24"/>
        </w:rPr>
        <w:t>. zmianami)</w:t>
      </w:r>
      <w:r w:rsidR="00B567CC" w:rsidRPr="00C2724B">
        <w:rPr>
          <w:rStyle w:val="ng-bindingng-scope"/>
          <w:rFonts w:ascii="Arial" w:hAnsi="Arial" w:cs="Arial"/>
          <w:szCs w:val="24"/>
        </w:rPr>
        <w:t>, art</w:t>
      </w:r>
      <w:r w:rsidR="00B567CC" w:rsidRPr="00C2724B">
        <w:rPr>
          <w:rFonts w:ascii="Arial" w:hAnsi="Arial" w:cs="Arial"/>
          <w:szCs w:val="24"/>
        </w:rPr>
        <w:t>. 231 </w:t>
      </w:r>
      <w:r w:rsidRPr="00C2724B">
        <w:rPr>
          <w:rStyle w:val="ng-bindingng-scope"/>
          <w:rFonts w:ascii="Arial" w:hAnsi="Arial" w:cs="Arial"/>
          <w:szCs w:val="24"/>
        </w:rPr>
        <w:t xml:space="preserve"> ustawy z dnia 14 czerwca 1960 r. </w:t>
      </w:r>
      <w:r w:rsidR="002D4F2B" w:rsidRPr="00C2724B">
        <w:rPr>
          <w:rStyle w:val="ng-bindingng-scope"/>
          <w:rFonts w:ascii="Arial" w:hAnsi="Arial" w:cs="Arial"/>
          <w:szCs w:val="24"/>
        </w:rPr>
        <w:t xml:space="preserve"> </w:t>
      </w:r>
      <w:r w:rsidRPr="00C2724B">
        <w:rPr>
          <w:rStyle w:val="ng-bindingng-scope"/>
          <w:rFonts w:ascii="Arial" w:hAnsi="Arial" w:cs="Arial"/>
          <w:szCs w:val="24"/>
        </w:rPr>
        <w:t>Kodeks postępowania administracyjnego (</w:t>
      </w:r>
      <w:r w:rsidR="002D4F2B" w:rsidRPr="00C2724B">
        <w:rPr>
          <w:rStyle w:val="ng-bindingng-scope"/>
          <w:rFonts w:ascii="Arial" w:hAnsi="Arial" w:cs="Arial"/>
          <w:szCs w:val="24"/>
        </w:rPr>
        <w:t xml:space="preserve">tekst jednolity </w:t>
      </w:r>
      <w:r w:rsidR="002D4F2B" w:rsidRPr="00C2724B">
        <w:rPr>
          <w:rFonts w:ascii="Arial" w:hAnsi="Arial" w:cs="Arial"/>
          <w:szCs w:val="24"/>
        </w:rPr>
        <w:t>Dz. U. z 2023. poz. 775</w:t>
      </w:r>
      <w:r w:rsidRPr="00C2724B">
        <w:rPr>
          <w:rStyle w:val="ng-bindingng-scope"/>
          <w:rFonts w:ascii="Arial" w:hAnsi="Arial" w:cs="Arial"/>
          <w:szCs w:val="24"/>
        </w:rPr>
        <w:t>); § 57 ust. 3</w:t>
      </w:r>
      <w:r w:rsidRPr="00C2724B">
        <w:rPr>
          <w:rFonts w:ascii="Arial" w:hAnsi="Arial" w:cs="Arial"/>
          <w:b/>
          <w:bCs/>
          <w:szCs w:val="24"/>
        </w:rPr>
        <w:t xml:space="preserve"> </w:t>
      </w:r>
      <w:r w:rsidRPr="00C2724B">
        <w:rPr>
          <w:rStyle w:val="ng-bindingng-scope"/>
          <w:rFonts w:ascii="Arial" w:hAnsi="Arial" w:cs="Arial"/>
          <w:szCs w:val="24"/>
        </w:rPr>
        <w:t>Statutu Gminy Miejskiej Kłodzko wprowadzonego uchwałą Rady Miejskiej w Kłodzku nr LX/469/2018 z dnia 30.10.2018 r. (Dziennik Urzędowy Województwa Dolnośląskiego z dnia 02.11.2018 r. poz. 5380); rozporządzenia Rady Ministrów z dnia 08 stycznia 2002 r. w sprawie organizacji przyjmowania i rozpatrywania skarg i wniosków (Dz. U. nr 5 z 2002 r. poz. 46) Rada Miejska w Kłodzku uchwala, co następuje:</w:t>
      </w:r>
    </w:p>
    <w:p w14:paraId="7B43623B" w14:textId="0E04BCEB" w:rsidR="000460A9" w:rsidRPr="00C2724B" w:rsidRDefault="000460A9" w:rsidP="00C2724B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618C2CA" w14:textId="086CF10A" w:rsidR="003E0DCC" w:rsidRPr="00C2724B" w:rsidRDefault="000460A9" w:rsidP="00C2724B">
      <w:pPr>
        <w:pStyle w:val="Tekstpodstawowy3"/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C2724B">
        <w:rPr>
          <w:rFonts w:ascii="Arial" w:hAnsi="Arial" w:cs="Arial"/>
          <w:b/>
          <w:bCs/>
          <w:sz w:val="24"/>
          <w:szCs w:val="24"/>
          <w:lang w:val="pl-PL"/>
        </w:rPr>
        <w:t>§ 1</w:t>
      </w:r>
      <w:r w:rsidR="00C2724B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C2724B">
        <w:rPr>
          <w:rStyle w:val="ng-bindingng-scope"/>
          <w:rFonts w:ascii="Arial" w:hAnsi="Arial" w:cs="Arial"/>
          <w:sz w:val="24"/>
          <w:szCs w:val="24"/>
        </w:rPr>
        <w:t xml:space="preserve">Po </w:t>
      </w:r>
      <w:proofErr w:type="spellStart"/>
      <w:r w:rsidRPr="00C2724B">
        <w:rPr>
          <w:rStyle w:val="ng-bindingng-scope"/>
          <w:rFonts w:ascii="Arial" w:hAnsi="Arial" w:cs="Arial"/>
          <w:sz w:val="24"/>
          <w:szCs w:val="24"/>
        </w:rPr>
        <w:t>analizie</w:t>
      </w:r>
      <w:proofErr w:type="spellEnd"/>
      <w:r w:rsidRPr="00C2724B">
        <w:rPr>
          <w:rStyle w:val="ng-bindingng-scope"/>
          <w:rFonts w:ascii="Arial" w:hAnsi="Arial" w:cs="Arial"/>
          <w:sz w:val="24"/>
          <w:szCs w:val="24"/>
        </w:rPr>
        <w:t xml:space="preserve"> </w:t>
      </w:r>
      <w:proofErr w:type="spellStart"/>
      <w:r w:rsidRPr="00C2724B">
        <w:rPr>
          <w:rStyle w:val="ng-bindingng-scope"/>
          <w:rFonts w:ascii="Arial" w:hAnsi="Arial" w:cs="Arial"/>
          <w:sz w:val="24"/>
          <w:szCs w:val="24"/>
        </w:rPr>
        <w:t>skargi</w:t>
      </w:r>
      <w:proofErr w:type="spellEnd"/>
      <w:r w:rsidRPr="00C2724B">
        <w:rPr>
          <w:rStyle w:val="ng-bindingng-scope"/>
          <w:rFonts w:ascii="Arial" w:hAnsi="Arial" w:cs="Arial"/>
          <w:sz w:val="24"/>
          <w:szCs w:val="24"/>
        </w:rPr>
        <w:t xml:space="preserve"> </w:t>
      </w:r>
      <w:proofErr w:type="spellStart"/>
      <w:r w:rsidRPr="00C2724B">
        <w:rPr>
          <w:rStyle w:val="ng-bindingng-scope"/>
          <w:rFonts w:ascii="Arial" w:hAnsi="Arial" w:cs="Arial"/>
          <w:sz w:val="24"/>
          <w:szCs w:val="24"/>
        </w:rPr>
        <w:t>złożonej</w:t>
      </w:r>
      <w:proofErr w:type="spellEnd"/>
      <w:r w:rsidRPr="00C2724B">
        <w:rPr>
          <w:rStyle w:val="ng-bindingng-scope"/>
          <w:rFonts w:ascii="Arial" w:hAnsi="Arial" w:cs="Arial"/>
          <w:sz w:val="24"/>
          <w:szCs w:val="24"/>
        </w:rPr>
        <w:t xml:space="preserve"> </w:t>
      </w:r>
      <w:proofErr w:type="spellStart"/>
      <w:r w:rsidRPr="00C2724B">
        <w:rPr>
          <w:rStyle w:val="ng-bindingng-scope"/>
          <w:rFonts w:ascii="Arial" w:hAnsi="Arial" w:cs="Arial"/>
          <w:sz w:val="24"/>
          <w:szCs w:val="24"/>
        </w:rPr>
        <w:t>przez</w:t>
      </w:r>
      <w:proofErr w:type="spellEnd"/>
      <w:r w:rsidRPr="00C2724B">
        <w:rPr>
          <w:rStyle w:val="ng-bindingng-scope"/>
          <w:rFonts w:ascii="Arial" w:hAnsi="Arial" w:cs="Arial"/>
          <w:sz w:val="24"/>
          <w:szCs w:val="24"/>
        </w:rPr>
        <w:t xml:space="preserve"> </w:t>
      </w:r>
      <w:proofErr w:type="spellStart"/>
      <w:r w:rsidRPr="00C2724B">
        <w:rPr>
          <w:rStyle w:val="ng-bindingng-scope"/>
          <w:rFonts w:ascii="Arial" w:hAnsi="Arial" w:cs="Arial"/>
          <w:sz w:val="24"/>
          <w:szCs w:val="24"/>
        </w:rPr>
        <w:t>P</w:t>
      </w:r>
      <w:r w:rsidR="003E0DCC" w:rsidRPr="00C2724B">
        <w:rPr>
          <w:rStyle w:val="ng-bindingng-scope"/>
          <w:rFonts w:ascii="Arial" w:hAnsi="Arial" w:cs="Arial"/>
          <w:sz w:val="24"/>
          <w:szCs w:val="24"/>
        </w:rPr>
        <w:t>ani</w:t>
      </w:r>
      <w:proofErr w:type="spellEnd"/>
      <w:r w:rsidR="00B567CC" w:rsidRPr="00C2724B">
        <w:rPr>
          <w:rStyle w:val="ng-bindingng-scope"/>
          <w:rFonts w:ascii="Arial" w:hAnsi="Arial" w:cs="Arial"/>
          <w:sz w:val="24"/>
          <w:szCs w:val="24"/>
        </w:rPr>
        <w:t xml:space="preserve"> W.</w:t>
      </w:r>
      <w:r w:rsidR="0096673B" w:rsidRPr="00C2724B">
        <w:rPr>
          <w:rStyle w:val="ng-bindingng-scope"/>
          <w:rFonts w:ascii="Arial" w:hAnsi="Arial" w:cs="Arial"/>
          <w:sz w:val="24"/>
          <w:szCs w:val="24"/>
        </w:rPr>
        <w:t xml:space="preserve"> T</w:t>
      </w:r>
      <w:r w:rsidR="0096673B" w:rsidRPr="00C2724B">
        <w:rPr>
          <w:rStyle w:val="ng-bindingng-scope"/>
          <w:rFonts w:ascii="Arial" w:hAnsi="Arial" w:cs="Arial"/>
          <w:color w:val="FF0000"/>
          <w:sz w:val="24"/>
          <w:szCs w:val="24"/>
        </w:rPr>
        <w:t>.</w:t>
      </w:r>
      <w:r w:rsidRPr="00C2724B">
        <w:rPr>
          <w:rStyle w:val="ng-bindingng-scope"/>
          <w:rFonts w:ascii="Arial" w:hAnsi="Arial" w:cs="Arial"/>
          <w:sz w:val="24"/>
          <w:szCs w:val="24"/>
        </w:rPr>
        <w:t xml:space="preserve"> w dniu </w:t>
      </w:r>
      <w:r w:rsidR="0096673B" w:rsidRPr="00C2724B">
        <w:rPr>
          <w:rStyle w:val="ng-bindingng-scope"/>
          <w:rFonts w:ascii="Arial" w:hAnsi="Arial" w:cs="Arial"/>
          <w:sz w:val="24"/>
          <w:szCs w:val="24"/>
        </w:rPr>
        <w:t xml:space="preserve">12 </w:t>
      </w:r>
      <w:r w:rsidR="00B567CC" w:rsidRPr="00C2724B">
        <w:rPr>
          <w:rStyle w:val="ng-bindingng-scope"/>
          <w:rFonts w:ascii="Arial" w:hAnsi="Arial" w:cs="Arial"/>
          <w:sz w:val="24"/>
          <w:szCs w:val="24"/>
        </w:rPr>
        <w:t xml:space="preserve">października </w:t>
      </w:r>
      <w:r w:rsidRPr="00C2724B">
        <w:rPr>
          <w:rStyle w:val="ng-bindingng-scope"/>
          <w:rFonts w:ascii="Arial" w:hAnsi="Arial" w:cs="Arial"/>
          <w:sz w:val="24"/>
          <w:szCs w:val="24"/>
        </w:rPr>
        <w:t xml:space="preserve">2023 r. w sprawie </w:t>
      </w:r>
      <w:r w:rsidR="00B567CC" w:rsidRPr="00C2724B">
        <w:rPr>
          <w:rFonts w:ascii="Arial" w:eastAsia="Times New Roman" w:hAnsi="Arial" w:cs="Arial"/>
          <w:sz w:val="24"/>
          <w:szCs w:val="24"/>
        </w:rPr>
        <w:t xml:space="preserve">braku działań w zakresie remontu i zabezpieczenia mieszkania komunalnego </w:t>
      </w:r>
      <w:r w:rsidRPr="00C2724B">
        <w:rPr>
          <w:rFonts w:ascii="Arial" w:hAnsi="Arial" w:cs="Arial"/>
          <w:sz w:val="24"/>
          <w:szCs w:val="24"/>
        </w:rPr>
        <w:t>w Kłodzku</w:t>
      </w:r>
      <w:r w:rsidRPr="00C2724B">
        <w:rPr>
          <w:rFonts w:ascii="Arial" w:eastAsia="Times New Roman" w:hAnsi="Arial" w:cs="Arial"/>
          <w:sz w:val="24"/>
          <w:szCs w:val="24"/>
        </w:rPr>
        <w:t>,</w:t>
      </w:r>
      <w:r w:rsidR="00B567CC" w:rsidRPr="00C2724B">
        <w:rPr>
          <w:rFonts w:ascii="Arial" w:eastAsia="Times New Roman" w:hAnsi="Arial" w:cs="Arial"/>
          <w:sz w:val="24"/>
          <w:szCs w:val="24"/>
        </w:rPr>
        <w:t xml:space="preserve"> któr</w:t>
      </w:r>
      <w:r w:rsidR="002D4F2B" w:rsidRPr="00C2724B">
        <w:rPr>
          <w:rFonts w:ascii="Arial" w:eastAsia="Times New Roman" w:hAnsi="Arial" w:cs="Arial"/>
          <w:sz w:val="24"/>
          <w:szCs w:val="24"/>
        </w:rPr>
        <w:t>ego jest najemcą</w:t>
      </w:r>
      <w:r w:rsidR="0096673B" w:rsidRPr="00C2724B">
        <w:rPr>
          <w:rFonts w:ascii="Arial" w:eastAsia="Times New Roman" w:hAnsi="Arial" w:cs="Arial"/>
          <w:sz w:val="24"/>
          <w:szCs w:val="24"/>
        </w:rPr>
        <w:t>,</w:t>
      </w:r>
      <w:r w:rsidRPr="00C2724B">
        <w:rPr>
          <w:rFonts w:ascii="Arial" w:eastAsia="Times New Roman" w:hAnsi="Arial" w:cs="Arial"/>
          <w:sz w:val="24"/>
          <w:szCs w:val="24"/>
        </w:rPr>
        <w:t xml:space="preserve"> </w:t>
      </w:r>
      <w:r w:rsidRPr="00C2724B">
        <w:rPr>
          <w:rStyle w:val="ng-bindingng-scope"/>
          <w:rFonts w:ascii="Arial" w:hAnsi="Arial" w:cs="Arial"/>
          <w:sz w:val="24"/>
          <w:szCs w:val="24"/>
        </w:rPr>
        <w:t xml:space="preserve">oraz po zapoznaniu się ze stanowiskiem Komisji Skarg, Wniosków i Petycji, Rada Miejska w Kłodzku </w:t>
      </w:r>
      <w:r w:rsidRPr="00C2724B">
        <w:rPr>
          <w:rFonts w:ascii="Arial" w:hAnsi="Arial" w:cs="Arial"/>
          <w:b/>
          <w:bCs/>
          <w:sz w:val="24"/>
          <w:szCs w:val="24"/>
        </w:rPr>
        <w:t xml:space="preserve">uznaje 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>się za organ niewła</w:t>
      </w:r>
      <w:r w:rsidR="002D4F2B" w:rsidRPr="00C2724B">
        <w:rPr>
          <w:rFonts w:ascii="Arial" w:hAnsi="Arial" w:cs="Arial"/>
          <w:b/>
          <w:bCs/>
          <w:sz w:val="24"/>
          <w:szCs w:val="24"/>
        </w:rPr>
        <w:t>ś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>ci</w:t>
      </w:r>
      <w:r w:rsidR="002D4F2B" w:rsidRPr="00C2724B">
        <w:rPr>
          <w:rFonts w:ascii="Arial" w:hAnsi="Arial" w:cs="Arial"/>
          <w:b/>
          <w:bCs/>
          <w:sz w:val="24"/>
          <w:szCs w:val="24"/>
        </w:rPr>
        <w:t>wy do r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>o</w:t>
      </w:r>
      <w:r w:rsidR="002D4F2B" w:rsidRPr="00C2724B">
        <w:rPr>
          <w:rFonts w:ascii="Arial" w:hAnsi="Arial" w:cs="Arial"/>
          <w:b/>
          <w:bCs/>
          <w:sz w:val="24"/>
          <w:szCs w:val="24"/>
        </w:rPr>
        <w:t>z</w:t>
      </w:r>
      <w:r w:rsidR="00B567CC" w:rsidRPr="00C2724B">
        <w:rPr>
          <w:rFonts w:ascii="Arial" w:hAnsi="Arial" w:cs="Arial"/>
          <w:b/>
          <w:bCs/>
          <w:sz w:val="24"/>
          <w:szCs w:val="24"/>
        </w:rPr>
        <w:t>patrzenia skargi.</w:t>
      </w:r>
      <w:r w:rsidRPr="00C2724B">
        <w:rPr>
          <w:rFonts w:ascii="Arial" w:hAnsi="Arial" w:cs="Arial"/>
          <w:sz w:val="24"/>
          <w:szCs w:val="24"/>
        </w:rPr>
        <w:t xml:space="preserve"> </w:t>
      </w:r>
    </w:p>
    <w:p w14:paraId="56F5384E" w14:textId="3B49B7B1" w:rsidR="0096673B" w:rsidRPr="00C2724B" w:rsidRDefault="0096673B" w:rsidP="00C27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24B">
        <w:rPr>
          <w:rFonts w:ascii="Arial" w:hAnsi="Arial" w:cs="Arial"/>
          <w:sz w:val="24"/>
          <w:szCs w:val="24"/>
        </w:rPr>
        <w:t>Spory o roszczenia wynikające z umów cywilnoprawnych rozstrzygane są przez sądy powszechne. Skarżąca, w obronie własnych interesów winna wystąpić z pozwem do właściwego sądu o zaspokojenie roszczeń ujętych w skardze.</w:t>
      </w:r>
    </w:p>
    <w:p w14:paraId="2F71D47F" w14:textId="77777777" w:rsidR="000460A9" w:rsidRPr="00C2724B" w:rsidRDefault="000460A9" w:rsidP="00C2724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5476E0F" w14:textId="634ABA79" w:rsidR="000460A9" w:rsidRPr="00C2724B" w:rsidRDefault="000460A9" w:rsidP="00C2724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2724B">
        <w:rPr>
          <w:rFonts w:ascii="Arial" w:hAnsi="Arial" w:cs="Arial"/>
          <w:b/>
          <w:bCs/>
          <w:sz w:val="24"/>
          <w:szCs w:val="24"/>
        </w:rPr>
        <w:t>§ 2</w:t>
      </w:r>
      <w:r w:rsidR="00C272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24B">
        <w:rPr>
          <w:rStyle w:val="ng-bindingng-scope"/>
          <w:rFonts w:ascii="Arial" w:hAnsi="Arial" w:cs="Arial"/>
          <w:sz w:val="24"/>
          <w:szCs w:val="24"/>
        </w:rPr>
        <w:t>Wykonanie uchwały powierza się Przewodniczącej Rady Miejskiej w Kłodzku.</w:t>
      </w:r>
    </w:p>
    <w:p w14:paraId="4099E753" w14:textId="7A3308A9" w:rsidR="000460A9" w:rsidRPr="00C2724B" w:rsidRDefault="000460A9" w:rsidP="00C2724B">
      <w:pPr>
        <w:spacing w:line="360" w:lineRule="auto"/>
        <w:rPr>
          <w:rStyle w:val="ng-bindingng-scope"/>
          <w:rFonts w:ascii="Arial" w:hAnsi="Arial" w:cs="Arial"/>
          <w:b/>
          <w:bCs/>
          <w:sz w:val="24"/>
          <w:szCs w:val="24"/>
        </w:rPr>
      </w:pPr>
      <w:r w:rsidRPr="00C2724B">
        <w:rPr>
          <w:rFonts w:ascii="Arial" w:hAnsi="Arial" w:cs="Arial"/>
          <w:b/>
          <w:bCs/>
          <w:sz w:val="24"/>
          <w:szCs w:val="24"/>
        </w:rPr>
        <w:t>§ 3</w:t>
      </w:r>
      <w:r w:rsidR="00C272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24B">
        <w:rPr>
          <w:rStyle w:val="ng-bindingng-scope"/>
          <w:rFonts w:ascii="Arial" w:hAnsi="Arial" w:cs="Arial"/>
          <w:sz w:val="24"/>
          <w:szCs w:val="24"/>
        </w:rPr>
        <w:t xml:space="preserve">Uchwała wchodzi w życie z dniem podjęcia. </w:t>
      </w:r>
    </w:p>
    <w:p w14:paraId="7DA60D3D" w14:textId="23E4DDE9" w:rsidR="000460A9" w:rsidRPr="00C2724B" w:rsidRDefault="002D4F2B" w:rsidP="00C2724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2724B">
        <w:rPr>
          <w:rFonts w:ascii="Arial" w:hAnsi="Arial" w:cs="Arial"/>
          <w:b/>
          <w:bCs/>
          <w:sz w:val="24"/>
          <w:szCs w:val="24"/>
        </w:rPr>
        <w:t>U Z A S A D N I E N I E</w:t>
      </w:r>
    </w:p>
    <w:p w14:paraId="6656CDA0" w14:textId="7E4B34FB" w:rsidR="002D4F2B" w:rsidRPr="00C2724B" w:rsidRDefault="002A7B6B" w:rsidP="00C2724B">
      <w:pPr>
        <w:pStyle w:val="Default"/>
        <w:spacing w:line="360" w:lineRule="auto"/>
        <w:jc w:val="both"/>
        <w:rPr>
          <w:rFonts w:ascii="Arial" w:hAnsi="Arial" w:cs="Arial"/>
        </w:rPr>
      </w:pPr>
      <w:r w:rsidRPr="00C2724B">
        <w:rPr>
          <w:rFonts w:ascii="Arial" w:hAnsi="Arial" w:cs="Arial"/>
        </w:rPr>
        <w:t xml:space="preserve">W dniu 12 października p. W. T. złożyła skargę na Burmistrza Miasta Kłodzka z powodu braku kontroli działań dotyczących likwidacji grzyba w piwnicy budynku mieszkalnego w którym wynajmuje mieszkanie z zasobu </w:t>
      </w:r>
      <w:r w:rsidR="003E0DCC" w:rsidRPr="00C2724B">
        <w:rPr>
          <w:rFonts w:ascii="Arial" w:hAnsi="Arial" w:cs="Arial"/>
        </w:rPr>
        <w:t>G</w:t>
      </w:r>
      <w:r w:rsidRPr="00C2724B">
        <w:rPr>
          <w:rFonts w:ascii="Arial" w:hAnsi="Arial" w:cs="Arial"/>
        </w:rPr>
        <w:t xml:space="preserve">miny </w:t>
      </w:r>
      <w:r w:rsidR="003E0DCC" w:rsidRPr="00C2724B">
        <w:rPr>
          <w:rFonts w:ascii="Arial" w:hAnsi="Arial" w:cs="Arial"/>
        </w:rPr>
        <w:t>M</w:t>
      </w:r>
      <w:r w:rsidRPr="00C2724B">
        <w:rPr>
          <w:rFonts w:ascii="Arial" w:hAnsi="Arial" w:cs="Arial"/>
        </w:rPr>
        <w:t xml:space="preserve">iejskiej Kłodzko. Rada Miejska w Kłodzku, po rozpatrzeniu skargi przez Komisję </w:t>
      </w:r>
      <w:r w:rsidR="003E0DCC" w:rsidRPr="00C2724B">
        <w:rPr>
          <w:rFonts w:ascii="Arial" w:hAnsi="Arial" w:cs="Arial"/>
        </w:rPr>
        <w:t>S</w:t>
      </w:r>
      <w:r w:rsidRPr="00C2724B">
        <w:rPr>
          <w:rFonts w:ascii="Arial" w:hAnsi="Arial" w:cs="Arial"/>
        </w:rPr>
        <w:t xml:space="preserve">karg, </w:t>
      </w:r>
      <w:r w:rsidR="003E0DCC" w:rsidRPr="00C2724B">
        <w:rPr>
          <w:rFonts w:ascii="Arial" w:hAnsi="Arial" w:cs="Arial"/>
        </w:rPr>
        <w:t>W</w:t>
      </w:r>
      <w:r w:rsidRPr="00C2724B">
        <w:rPr>
          <w:rFonts w:ascii="Arial" w:hAnsi="Arial" w:cs="Arial"/>
        </w:rPr>
        <w:t xml:space="preserve">niosków i </w:t>
      </w:r>
      <w:r w:rsidR="003E0DCC" w:rsidRPr="00C2724B">
        <w:rPr>
          <w:rFonts w:ascii="Arial" w:hAnsi="Arial" w:cs="Arial"/>
        </w:rPr>
        <w:t>P</w:t>
      </w:r>
      <w:r w:rsidRPr="00C2724B">
        <w:rPr>
          <w:rFonts w:ascii="Arial" w:hAnsi="Arial" w:cs="Arial"/>
        </w:rPr>
        <w:t>etycji stwierdza, co następuje:</w:t>
      </w:r>
    </w:p>
    <w:p w14:paraId="2B1B65B1" w14:textId="580B6113" w:rsidR="000460A9" w:rsidRPr="00C2724B" w:rsidRDefault="00F13B58" w:rsidP="00C2724B">
      <w:pPr>
        <w:pStyle w:val="Default"/>
        <w:spacing w:line="360" w:lineRule="auto"/>
        <w:jc w:val="both"/>
        <w:rPr>
          <w:rFonts w:ascii="Arial" w:hAnsi="Arial" w:cs="Arial"/>
        </w:rPr>
      </w:pPr>
      <w:r w:rsidRPr="00C2724B">
        <w:rPr>
          <w:rFonts w:ascii="Arial" w:hAnsi="Arial" w:cs="Arial"/>
        </w:rPr>
        <w:lastRenderedPageBreak/>
        <w:t>Ustawa o gospodarce nieruchomościami (</w:t>
      </w:r>
      <w:proofErr w:type="spellStart"/>
      <w:r w:rsidRPr="00C2724B">
        <w:rPr>
          <w:rFonts w:ascii="Arial" w:hAnsi="Arial" w:cs="Arial"/>
        </w:rPr>
        <w:t>t.j</w:t>
      </w:r>
      <w:proofErr w:type="spellEnd"/>
      <w:r w:rsidRPr="00C2724B">
        <w:rPr>
          <w:rFonts w:ascii="Arial" w:hAnsi="Arial" w:cs="Arial"/>
        </w:rPr>
        <w:t>. Dz. U. z 2023 r., poz. 344, 1113, 1463) w art. 25.  ust.</w:t>
      </w:r>
      <w:r w:rsidRPr="00C2724B">
        <w:rPr>
          <w:rFonts w:ascii="Arial" w:hAnsi="Arial" w:cs="Arial"/>
          <w:b/>
          <w:bCs/>
        </w:rPr>
        <w:t xml:space="preserve"> </w:t>
      </w:r>
      <w:r w:rsidR="002D4F2B" w:rsidRPr="00C2724B">
        <w:rPr>
          <w:rFonts w:ascii="Arial" w:hAnsi="Arial" w:cs="Arial"/>
        </w:rPr>
        <w:t>1. s</w:t>
      </w:r>
      <w:r w:rsidRPr="00C2724B">
        <w:rPr>
          <w:rFonts w:ascii="Arial" w:hAnsi="Arial" w:cs="Arial"/>
        </w:rPr>
        <w:t xml:space="preserve">tanowi że: Gminnym zasobem nieruchomości gospodaruje wójt, burmistrz albo prezydent miasta. 2. Gospodarowanie zasobem polega w szczególności na wykonywaniu czynności, o których mowa w art. 23 ust. 1, (w omawianym przypadku na podstawie dyspozycji zawartych w punkcie 7a ww. ustępu) wydzierżawiają, wynajmują, użyczają oraz oddają w użytkowanie nieruchomości wchodzące w skład zasobu.  Czynności te podejmowane są w trybie cywilno-prawnym. Burmistrz Miasta Kłodzka, jako reprezentant wspólnoty samorządowej jest stroną umowy cywilno-prawnej </w:t>
      </w:r>
      <w:r w:rsidR="002D4F2B" w:rsidRPr="00C2724B">
        <w:rPr>
          <w:rFonts w:ascii="Arial" w:hAnsi="Arial" w:cs="Arial"/>
        </w:rPr>
        <w:t>zawartej ze skarżącą</w:t>
      </w:r>
      <w:r w:rsidR="002A7B6B" w:rsidRPr="00C2724B">
        <w:rPr>
          <w:rFonts w:ascii="Arial" w:hAnsi="Arial" w:cs="Arial"/>
        </w:rPr>
        <w:t xml:space="preserve"> </w:t>
      </w:r>
      <w:r w:rsidRPr="00C2724B">
        <w:rPr>
          <w:rFonts w:ascii="Arial" w:hAnsi="Arial" w:cs="Arial"/>
        </w:rPr>
        <w:t>o najem lokalu z zasobu nieruchomości gminy</w:t>
      </w:r>
      <w:r w:rsidR="000460A9" w:rsidRPr="00C2724B">
        <w:rPr>
          <w:rFonts w:ascii="Arial" w:hAnsi="Arial" w:cs="Arial"/>
        </w:rPr>
        <w:t xml:space="preserve"> miejskiej Kłodzko. Przedmiotowa skarga nie może być kierowana do Rady Miejskiej w Kłodzku, gdyż Rada Miejska nie posiada kompetencji do </w:t>
      </w:r>
      <w:r w:rsidR="002D4F2B" w:rsidRPr="00C2724B">
        <w:rPr>
          <w:rFonts w:ascii="Arial" w:hAnsi="Arial" w:cs="Arial"/>
        </w:rPr>
        <w:t xml:space="preserve">gospodarowania </w:t>
      </w:r>
      <w:r w:rsidR="000460A9" w:rsidRPr="00C2724B">
        <w:rPr>
          <w:rFonts w:ascii="Arial" w:hAnsi="Arial" w:cs="Arial"/>
        </w:rPr>
        <w:t xml:space="preserve">mieniem gminnym, ustala jedynie zasady takiego gospodarowania. Wszelkie roszczenia w sprawach </w:t>
      </w:r>
      <w:r w:rsidR="002D4F2B" w:rsidRPr="00C2724B">
        <w:rPr>
          <w:rFonts w:ascii="Arial" w:hAnsi="Arial" w:cs="Arial"/>
        </w:rPr>
        <w:t xml:space="preserve">związanych z najmem </w:t>
      </w:r>
      <w:r w:rsidR="000460A9" w:rsidRPr="00C2724B">
        <w:rPr>
          <w:rFonts w:ascii="Arial" w:hAnsi="Arial" w:cs="Arial"/>
        </w:rPr>
        <w:t>mie</w:t>
      </w:r>
      <w:r w:rsidR="002D4F2B" w:rsidRPr="00C2724B">
        <w:rPr>
          <w:rFonts w:ascii="Arial" w:hAnsi="Arial" w:cs="Arial"/>
        </w:rPr>
        <w:t xml:space="preserve">szkań gminnych </w:t>
      </w:r>
      <w:r w:rsidR="000460A9" w:rsidRPr="00C2724B">
        <w:rPr>
          <w:rFonts w:ascii="Arial" w:hAnsi="Arial" w:cs="Arial"/>
        </w:rPr>
        <w:t>winny być kierowane do Burmistrza Miasta Kłodzka</w:t>
      </w:r>
      <w:r w:rsidR="002D4F2B" w:rsidRPr="00C2724B">
        <w:rPr>
          <w:rFonts w:ascii="Arial" w:hAnsi="Arial" w:cs="Arial"/>
        </w:rPr>
        <w:t>.</w:t>
      </w:r>
    </w:p>
    <w:p w14:paraId="551906B9" w14:textId="71908FC9" w:rsidR="0096673B" w:rsidRPr="00C2724B" w:rsidRDefault="0096673B" w:rsidP="00C27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24B">
        <w:rPr>
          <w:rFonts w:ascii="Arial" w:hAnsi="Arial" w:cs="Arial"/>
          <w:sz w:val="24"/>
          <w:szCs w:val="24"/>
        </w:rPr>
        <w:t>Jak wynika z orzecznictwa Wojewódzkiego Sądu Administracyjnego w Warszawie</w:t>
      </w:r>
      <w:r w:rsidRPr="00C2724B">
        <w:rPr>
          <w:rStyle w:val="ng-scope"/>
          <w:rFonts w:ascii="Arial" w:hAnsi="Arial" w:cs="Arial"/>
          <w:sz w:val="24"/>
          <w:szCs w:val="24"/>
        </w:rPr>
        <w:t xml:space="preserve"> (</w:t>
      </w:r>
      <w:r w:rsidRPr="00C2724B">
        <w:rPr>
          <w:rStyle w:val="ng-binding"/>
          <w:rFonts w:ascii="Arial" w:hAnsi="Arial" w:cs="Arial"/>
          <w:sz w:val="24"/>
          <w:szCs w:val="24"/>
        </w:rPr>
        <w:t>wyrok</w:t>
      </w:r>
      <w:r w:rsidRPr="00C2724B">
        <w:rPr>
          <w:rFonts w:ascii="Arial" w:hAnsi="Arial" w:cs="Arial"/>
          <w:sz w:val="24"/>
          <w:szCs w:val="24"/>
        </w:rPr>
        <w:t xml:space="preserve"> </w:t>
      </w:r>
      <w:r w:rsidRPr="00C2724B">
        <w:rPr>
          <w:rStyle w:val="ng-bindingng-scope"/>
          <w:rFonts w:ascii="Arial" w:hAnsi="Arial" w:cs="Arial"/>
          <w:sz w:val="24"/>
          <w:szCs w:val="24"/>
        </w:rPr>
        <w:t>z</w:t>
      </w:r>
      <w:r w:rsidR="003E0DCC" w:rsidRPr="00C2724B">
        <w:rPr>
          <w:rStyle w:val="ng-bindingng-scope"/>
          <w:rFonts w:ascii="Arial" w:hAnsi="Arial" w:cs="Arial"/>
          <w:sz w:val="24"/>
          <w:szCs w:val="24"/>
        </w:rPr>
        <w:t> </w:t>
      </w:r>
      <w:r w:rsidRPr="00C2724B">
        <w:rPr>
          <w:rStyle w:val="ng-bindingng-scope"/>
          <w:rFonts w:ascii="Arial" w:hAnsi="Arial" w:cs="Arial"/>
          <w:sz w:val="24"/>
          <w:szCs w:val="24"/>
        </w:rPr>
        <w:t>dnia</w:t>
      </w:r>
      <w:r w:rsidRPr="00C2724B">
        <w:rPr>
          <w:rFonts w:ascii="Arial" w:hAnsi="Arial" w:cs="Arial"/>
          <w:sz w:val="24"/>
          <w:szCs w:val="24"/>
        </w:rPr>
        <w:t xml:space="preserve"> </w:t>
      </w:r>
      <w:r w:rsidRPr="00C2724B">
        <w:rPr>
          <w:rStyle w:val="ng-binding"/>
          <w:rFonts w:ascii="Arial" w:hAnsi="Arial" w:cs="Arial"/>
          <w:sz w:val="24"/>
          <w:szCs w:val="24"/>
        </w:rPr>
        <w:t>18</w:t>
      </w:r>
      <w:r w:rsidR="003E0DCC" w:rsidRPr="00C2724B">
        <w:rPr>
          <w:rStyle w:val="ng-binding"/>
          <w:rFonts w:ascii="Arial" w:hAnsi="Arial" w:cs="Arial"/>
          <w:sz w:val="24"/>
          <w:szCs w:val="24"/>
        </w:rPr>
        <w:t> </w:t>
      </w:r>
      <w:r w:rsidRPr="00C2724B">
        <w:rPr>
          <w:rStyle w:val="ng-binding"/>
          <w:rFonts w:ascii="Arial" w:hAnsi="Arial" w:cs="Arial"/>
          <w:sz w:val="24"/>
          <w:szCs w:val="24"/>
        </w:rPr>
        <w:t>września 2013</w:t>
      </w:r>
      <w:r w:rsidRPr="00C2724B">
        <w:rPr>
          <w:rFonts w:ascii="Arial" w:hAnsi="Arial" w:cs="Arial"/>
          <w:sz w:val="24"/>
          <w:szCs w:val="24"/>
        </w:rPr>
        <w:t xml:space="preserve"> </w:t>
      </w:r>
      <w:r w:rsidRPr="00C2724B">
        <w:rPr>
          <w:rStyle w:val="ng-binding"/>
          <w:rFonts w:ascii="Arial" w:hAnsi="Arial" w:cs="Arial"/>
          <w:sz w:val="24"/>
          <w:szCs w:val="24"/>
        </w:rPr>
        <w:t> r.</w:t>
      </w:r>
      <w:r w:rsidRPr="00C2724B">
        <w:rPr>
          <w:rFonts w:ascii="Arial" w:hAnsi="Arial" w:cs="Arial"/>
          <w:sz w:val="24"/>
          <w:szCs w:val="24"/>
        </w:rPr>
        <w:t xml:space="preserve"> w sprawie o sygnaturze I SA/</w:t>
      </w:r>
      <w:proofErr w:type="spellStart"/>
      <w:r w:rsidRPr="00C2724B">
        <w:rPr>
          <w:rFonts w:ascii="Arial" w:hAnsi="Arial" w:cs="Arial"/>
          <w:sz w:val="24"/>
          <w:szCs w:val="24"/>
        </w:rPr>
        <w:t>Wa</w:t>
      </w:r>
      <w:proofErr w:type="spellEnd"/>
      <w:r w:rsidRPr="00C2724B">
        <w:rPr>
          <w:rFonts w:ascii="Arial" w:hAnsi="Arial" w:cs="Arial"/>
          <w:sz w:val="24"/>
          <w:szCs w:val="24"/>
        </w:rPr>
        <w:t xml:space="preserve"> 60/13 (źródło LEX online Wolters </w:t>
      </w:r>
      <w:proofErr w:type="spellStart"/>
      <w:r w:rsidRPr="00C2724B">
        <w:rPr>
          <w:rFonts w:ascii="Arial" w:hAnsi="Arial" w:cs="Arial"/>
          <w:sz w:val="24"/>
          <w:szCs w:val="24"/>
        </w:rPr>
        <w:t>Kluwert</w:t>
      </w:r>
      <w:proofErr w:type="spellEnd"/>
      <w:r w:rsidRPr="00C2724B">
        <w:rPr>
          <w:rFonts w:ascii="Arial" w:hAnsi="Arial" w:cs="Arial"/>
          <w:sz w:val="24"/>
          <w:szCs w:val="24"/>
        </w:rPr>
        <w:t>) obrót nieruchomościami gminnymi co do zasady regulowany jest przepisami prawa cywilnego, które muszą uwzględniać równoprawne interesy obu stron umowy. W ramach gospodarki majątkiem gminy służącym celom gospodarczym (np. nieruchomości) gmina podlega w całości regułom prawa cywilnego i musi być traktowana w sposób zbliżony do podmiotów prawa prywatnego.</w:t>
      </w:r>
    </w:p>
    <w:p w14:paraId="3C23D5BA" w14:textId="77777777" w:rsidR="0096673B" w:rsidRPr="00C2724B" w:rsidRDefault="0096673B" w:rsidP="00C27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24B">
        <w:rPr>
          <w:rFonts w:ascii="Arial" w:hAnsi="Arial" w:cs="Arial"/>
          <w:sz w:val="24"/>
          <w:szCs w:val="24"/>
        </w:rPr>
        <w:t>Zważywszy na równoprawny interes stron obrotu nieruchomościami, gmina i działający w jej imieniu Burmistrz, jako właściciel nieruchomości lokalowej, wydzierżawionej na czas nieoznaczony, może dysponować nieruchomością, zgodnie z interesem wspólnoty samorządowej, a najemca, w przypadku powstania roszczenia wynikającego ze stosunku cywilnoprawnego jakim jest umowa najmu, może dochodzić swoich praw przed sądem powszechnym.</w:t>
      </w:r>
    </w:p>
    <w:p w14:paraId="1B4B251F" w14:textId="72343E93" w:rsidR="00F13B58" w:rsidRPr="00C2724B" w:rsidRDefault="000460A9" w:rsidP="00C2724B">
      <w:pPr>
        <w:pStyle w:val="Default"/>
        <w:spacing w:line="360" w:lineRule="auto"/>
        <w:jc w:val="both"/>
        <w:rPr>
          <w:rFonts w:ascii="Arial" w:hAnsi="Arial" w:cs="Arial"/>
        </w:rPr>
      </w:pPr>
      <w:r w:rsidRPr="00C2724B">
        <w:rPr>
          <w:rFonts w:ascii="Arial" w:hAnsi="Arial" w:cs="Arial"/>
        </w:rPr>
        <w:t>Najemcy lokalu mieszkalnego służy ochrona na podstawie przepisów kodeksu cywilnego, który</w:t>
      </w:r>
      <w:r w:rsidR="003E0DCC" w:rsidRPr="00C2724B">
        <w:rPr>
          <w:rFonts w:ascii="Arial" w:hAnsi="Arial" w:cs="Arial"/>
        </w:rPr>
        <w:t xml:space="preserve"> </w:t>
      </w:r>
      <w:r w:rsidRPr="00C2724B">
        <w:rPr>
          <w:rFonts w:ascii="Arial" w:hAnsi="Arial" w:cs="Arial"/>
        </w:rPr>
        <w:t>w a</w:t>
      </w:r>
      <w:r w:rsidR="00F13B58" w:rsidRPr="00C2724B">
        <w:rPr>
          <w:rFonts w:ascii="Arial" w:hAnsi="Arial" w:cs="Arial"/>
        </w:rPr>
        <w:t xml:space="preserve">rt.  663.  </w:t>
      </w:r>
      <w:r w:rsidR="002A7B6B" w:rsidRPr="00C2724B">
        <w:rPr>
          <w:rFonts w:ascii="Arial" w:hAnsi="Arial" w:cs="Arial"/>
        </w:rPr>
        <w:t>s</w:t>
      </w:r>
      <w:r w:rsidRPr="00C2724B">
        <w:rPr>
          <w:rFonts w:ascii="Arial" w:hAnsi="Arial" w:cs="Arial"/>
        </w:rPr>
        <w:t>tanowi:</w:t>
      </w:r>
      <w:r w:rsidRPr="00C2724B">
        <w:rPr>
          <w:rFonts w:ascii="Arial" w:hAnsi="Arial" w:cs="Arial"/>
          <w:b/>
        </w:rPr>
        <w:t xml:space="preserve"> </w:t>
      </w:r>
      <w:r w:rsidR="00F13B58" w:rsidRPr="00C2724B">
        <w:rPr>
          <w:rFonts w:ascii="Arial" w:hAnsi="Arial" w:cs="Arial"/>
        </w:rPr>
        <w:t>Jeżeli w czasie trwania najmu rzecz wymaga napraw</w:t>
      </w:r>
      <w:r w:rsidRPr="00C2724B">
        <w:rPr>
          <w:rFonts w:ascii="Arial" w:hAnsi="Arial" w:cs="Arial"/>
        </w:rPr>
        <w:t xml:space="preserve"> (w tym przypadku mieszkanie i przynależne części wspólne)</w:t>
      </w:r>
      <w:r w:rsidR="00F13B58" w:rsidRPr="00C2724B">
        <w:rPr>
          <w:rFonts w:ascii="Arial" w:hAnsi="Arial" w:cs="Arial"/>
        </w:rPr>
        <w:t xml:space="preserve">, które obciążają wynajmującego, a bez których rzecz nie jest przydatna do umówionego użytku, najemca może wyznaczyć wynajmującemu odpowiedni termin do wykonania napraw. Po bezskutecznym upływie wyznaczonego terminu najemca może dokonać </w:t>
      </w:r>
      <w:r w:rsidR="00F13B58" w:rsidRPr="00C2724B">
        <w:rPr>
          <w:rFonts w:ascii="Arial" w:hAnsi="Arial" w:cs="Arial"/>
        </w:rPr>
        <w:lastRenderedPageBreak/>
        <w:t>koniecznych napraw na koszt wynajmującego.</w:t>
      </w:r>
      <w:r w:rsidRPr="00C2724B">
        <w:rPr>
          <w:rFonts w:ascii="Arial" w:hAnsi="Arial" w:cs="Arial"/>
        </w:rPr>
        <w:t xml:space="preserve"> Zaś art. </w:t>
      </w:r>
      <w:r w:rsidR="00F13B58" w:rsidRPr="00C2724B">
        <w:rPr>
          <w:rFonts w:ascii="Arial" w:hAnsi="Arial" w:cs="Arial"/>
        </w:rPr>
        <w:t>664 § 1</w:t>
      </w:r>
      <w:r w:rsidR="002D4F2B" w:rsidRPr="00C2724B">
        <w:rPr>
          <w:rFonts w:ascii="Arial" w:hAnsi="Arial" w:cs="Arial"/>
        </w:rPr>
        <w:t xml:space="preserve"> Kodeksu cywilnego </w:t>
      </w:r>
      <w:r w:rsidR="002A7B6B" w:rsidRPr="00C2724B">
        <w:rPr>
          <w:rFonts w:ascii="Arial" w:hAnsi="Arial" w:cs="Arial"/>
        </w:rPr>
        <w:t>daje możliwość rekompensaty za wady i niedogodności leżące po stronie wynajmującego:</w:t>
      </w:r>
      <w:r w:rsidR="002A7B6B" w:rsidRPr="00C2724B">
        <w:rPr>
          <w:rFonts w:ascii="Arial" w:hAnsi="Arial" w:cs="Arial"/>
          <w:b/>
        </w:rPr>
        <w:t xml:space="preserve"> </w:t>
      </w:r>
      <w:r w:rsidR="00F13B58" w:rsidRPr="00C2724B">
        <w:rPr>
          <w:rFonts w:ascii="Arial" w:hAnsi="Arial" w:cs="Arial"/>
        </w:rPr>
        <w:t>Jeżeli rzecz najęta ma wady, które ograniczają jej przydatność do umówionego użytku, najemca może żądać odpowiedniego obniżenia czynszu za czas trwania wad.</w:t>
      </w:r>
    </w:p>
    <w:p w14:paraId="2CDBD8CD" w14:textId="77777777" w:rsidR="0096673B" w:rsidRPr="00C2724B" w:rsidRDefault="0096673B" w:rsidP="00C27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24B">
        <w:rPr>
          <w:rFonts w:ascii="Arial" w:hAnsi="Arial" w:cs="Arial"/>
          <w:sz w:val="24"/>
          <w:szCs w:val="24"/>
        </w:rPr>
        <w:t>Rada Miejska w Kłodzku nie jest zatem organem właściwym do rozstrzygnięcia zasadności roszczeń najemcy lokalu gminnego.</w:t>
      </w:r>
    </w:p>
    <w:p w14:paraId="6AD1EC6E" w14:textId="77777777" w:rsidR="003E0DCC" w:rsidRPr="00C2724B" w:rsidRDefault="003E0DCC" w:rsidP="00C2724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E07D273" w14:textId="1B46CDEB" w:rsidR="00F13B58" w:rsidRPr="003E0DCC" w:rsidRDefault="00F13B58" w:rsidP="003E0DCC">
      <w:pPr>
        <w:jc w:val="right"/>
        <w:rPr>
          <w:rFonts w:ascii="Times New Roman" w:hAnsi="Times New Roman" w:cs="Times New Roman"/>
        </w:rPr>
      </w:pPr>
    </w:p>
    <w:sectPr w:rsidR="00F13B58" w:rsidRPr="003E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852"/>
    <w:multiLevelType w:val="multilevel"/>
    <w:tmpl w:val="FE662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0969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58"/>
    <w:rsid w:val="000460A9"/>
    <w:rsid w:val="002A7B6B"/>
    <w:rsid w:val="002D4F2B"/>
    <w:rsid w:val="003E0DCC"/>
    <w:rsid w:val="00480C38"/>
    <w:rsid w:val="004E757A"/>
    <w:rsid w:val="00674CBF"/>
    <w:rsid w:val="0096673B"/>
    <w:rsid w:val="00B567CC"/>
    <w:rsid w:val="00C2724B"/>
    <w:rsid w:val="00D94B34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9985"/>
  <w15:chartTrackingRefBased/>
  <w15:docId w15:val="{E65B464B-1B6C-486A-8337-556F22D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460A9"/>
    <w:pPr>
      <w:widowControl w:val="0"/>
      <w:spacing w:after="12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60A9"/>
    <w:rPr>
      <w:rFonts w:ascii="Calibri" w:eastAsia="Calibri" w:hAnsi="Calibri" w:cs="Calibri"/>
      <w:sz w:val="16"/>
      <w:szCs w:val="16"/>
      <w:lang w:val="en-US"/>
    </w:rPr>
  </w:style>
  <w:style w:type="character" w:styleId="Uwydatnienie">
    <w:name w:val="Emphasis"/>
    <w:rsid w:val="000460A9"/>
    <w:rPr>
      <w:rFonts w:ascii="Times New Roman" w:hAnsi="Times New Roman"/>
      <w:i/>
      <w:iCs/>
    </w:rPr>
  </w:style>
  <w:style w:type="character" w:customStyle="1" w:styleId="ng-bindingng-scope">
    <w:name w:val="ng-binding ng-scope"/>
    <w:rsid w:val="000460A9"/>
  </w:style>
  <w:style w:type="paragraph" w:customStyle="1" w:styleId="NormalStyle">
    <w:name w:val="NormalStyle"/>
    <w:rsid w:val="00B567C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g-binding">
    <w:name w:val="ng-binding"/>
    <w:rsid w:val="0096673B"/>
  </w:style>
  <w:style w:type="character" w:customStyle="1" w:styleId="ng-scope">
    <w:name w:val="ng-scope"/>
    <w:rsid w:val="0096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Kłodzku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Aneta Będkowska</cp:lastModifiedBy>
  <cp:revision>7</cp:revision>
  <cp:lastPrinted>2023-10-20T12:59:00Z</cp:lastPrinted>
  <dcterms:created xsi:type="dcterms:W3CDTF">2023-10-20T13:01:00Z</dcterms:created>
  <dcterms:modified xsi:type="dcterms:W3CDTF">2023-10-30T08:42:00Z</dcterms:modified>
</cp:coreProperties>
</file>